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BFE" w:rsidRPr="00516742" w:rsidRDefault="007251C7" w:rsidP="006A4BFE">
      <w:pPr>
        <w:pStyle w:val="Sangradetextonormal"/>
        <w:ind w:firstLine="0"/>
        <w:jc w:val="left"/>
        <w:rPr>
          <w:rFonts w:ascii="Century Gothic" w:hAnsi="Century Gothic"/>
          <w:b/>
          <w:sz w:val="16"/>
        </w:rPr>
      </w:pPr>
      <w:r w:rsidRPr="00516742">
        <w:rPr>
          <w:rFonts w:ascii="Century Gothic" w:hAnsi="Century Gothic"/>
          <w:b/>
          <w:sz w:val="16"/>
          <w:szCs w:val="16"/>
        </w:rPr>
        <w:t xml:space="preserve">RESUMEN DE PRESUPUESTO POR CAPITULOS PARA EL </w:t>
      </w:r>
      <w:r w:rsidR="00B239F1" w:rsidRPr="00516742">
        <w:rPr>
          <w:rFonts w:ascii="Century Gothic" w:hAnsi="Century Gothic"/>
          <w:b/>
          <w:sz w:val="16"/>
          <w:szCs w:val="16"/>
        </w:rPr>
        <w:t>PROYECTO DE EJECUCIÓN –</w:t>
      </w:r>
      <w:r w:rsidR="006A4BFE" w:rsidRPr="00516742">
        <w:rPr>
          <w:rFonts w:ascii="Century Gothic" w:hAnsi="Century Gothic"/>
          <w:b/>
          <w:sz w:val="16"/>
          <w:szCs w:val="16"/>
        </w:rPr>
        <w:t xml:space="preserve"> </w:t>
      </w:r>
      <w:r w:rsidR="00516742" w:rsidRPr="00516742">
        <w:rPr>
          <w:rFonts w:ascii="Century Gothic" w:hAnsi="Century Gothic"/>
          <w:b/>
          <w:bCs/>
          <w:sz w:val="16"/>
          <w:szCs w:val="16"/>
        </w:rPr>
        <w:t>AMPLIACIÓN DE 6 AULAS DE BACHILLERATO, 3 AULAS DE DESDOBLE, 2 AULAS DE APOYO, INFORMÁTICA Y LABORATORIO – VALLECAS (MADRID)</w:t>
      </w:r>
    </w:p>
    <w:tbl>
      <w:tblPr>
        <w:tblW w:w="922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5920"/>
        <w:gridCol w:w="1400"/>
        <w:gridCol w:w="367"/>
      </w:tblGrid>
      <w:tr w:rsidR="0069194A" w:rsidTr="00516742">
        <w:trPr>
          <w:trHeight w:val="28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</w:t>
            </w:r>
            <w:r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0</w:t>
            </w: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ACTUACIONES PREVIAS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7.633,02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MOVIMIENTO DE TIERRAS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40.868,90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2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SANEAMIENTO HORIZONTAL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12.739,02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CIMENTACIÓN Y CONTENCIONES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104.688,74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4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ESTRUCTURA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162.687,09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5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CERRAMIENTOS EXTERIORES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87.018,40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6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CUBIERTAS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42.127,98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CARPINTERIA EXTERIOR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39.025,93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VIDRIERIA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14.567,53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AISLAMIENTOS E IMPERMEABILIZACIONES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30.538,34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10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DIVISIONES Y ALBAÑILERIA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67.587,53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11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CARPINTERIA INTERIOR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30.885,33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12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SOLADOS Y ALICATADOS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65.723,82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13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FALSOS TECHOS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46.165,83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14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PINTURAS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10.375,29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15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INSTALACIÓN DE FONTANERÍA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22.556,60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16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INSTALACIÓN DE ELECTRICIDAD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80.595,91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17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INSTALACIÓN DE CALEFACCIÓN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49.042,61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18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INSTALACIÓN DE VENTILACIÓN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58.197,97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19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SEGURIDAD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16.564,50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20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COMUNICACIONES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18.907,82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21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GESTIÓN DE RESIDUOS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66.359,57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22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SEGURIDAD Y SALUD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24.187,05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9C0EFC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 xml:space="preserve">CAPÍTULO 23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 w:rsidRPr="00516742">
              <w:rPr>
                <w:rFonts w:ascii="Century Gothic" w:hAnsi="Century Gothic"/>
                <w:sz w:val="16"/>
              </w:rPr>
              <w:t>URBANIZACIÓN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53.341,87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sz w:val="16"/>
                <w:szCs w:val="16"/>
              </w:rPr>
            </w:pPr>
            <w:r w:rsidRPr="00122FB3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9C0EFC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CAPITULO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516742" w:rsidRDefault="0069194A" w:rsidP="0069194A">
            <w:p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CAMBIOS FASES ANTERIORES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682,60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122FB3" w:rsidRDefault="0069194A" w:rsidP="0069194A">
            <w:pPr>
              <w:rPr>
                <w:rFonts w:ascii="Century Gothic" w:hAnsi="Century Gothic"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516742">
        <w:trPr>
          <w:trHeight w:val="1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Century Gothic" w:eastAsia="Arial Unicode MS" w:hAnsi="Century Gothic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Default="0069194A" w:rsidP="0069194A">
            <w:pPr>
              <w:jc w:val="right"/>
              <w:rPr>
                <w:rFonts w:ascii="Century Gothic" w:eastAsia="Arial Unicode MS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PRESUPUESTO TOTAL DE EJECUCIÓN MATERIAL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1.153.069,25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69194A" w:rsidRPr="00AD1DF8" w:rsidRDefault="0069194A" w:rsidP="0069194A">
            <w:pPr>
              <w:rPr>
                <w:b/>
              </w:rPr>
            </w:pPr>
            <w:r w:rsidRPr="00AD1DF8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77143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9194A" w:rsidRDefault="0069194A" w:rsidP="0069194A">
            <w:pPr>
              <w:jc w:val="right"/>
              <w:rPr>
                <w:rFonts w:ascii="Century Gothic" w:eastAsia="Arial Unicode MS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 xml:space="preserve">G. GENERALES (13%)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color w:val="000000"/>
                <w:sz w:val="16"/>
                <w:szCs w:val="16"/>
              </w:rPr>
              <w:t>149.899,00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4A" w:rsidRPr="00AD1DF8" w:rsidRDefault="0069194A" w:rsidP="0069194A">
            <w:pPr>
              <w:rPr>
                <w:b/>
              </w:rPr>
            </w:pPr>
            <w:r w:rsidRPr="00AD1DF8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77143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9194A" w:rsidRDefault="0069194A" w:rsidP="0069194A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BENEF. INDUSTRIAL (6%)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color w:val="000000"/>
                <w:sz w:val="16"/>
                <w:szCs w:val="16"/>
              </w:rPr>
              <w:t>69.184,16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4A" w:rsidRPr="00AD1DF8" w:rsidRDefault="0069194A" w:rsidP="0069194A">
            <w:pPr>
              <w:rPr>
                <w:b/>
              </w:rPr>
            </w:pPr>
            <w:r w:rsidRPr="00AD1DF8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77143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9194A" w:rsidRDefault="0069194A" w:rsidP="0069194A">
            <w:pPr>
              <w:jc w:val="right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color w:val="000000"/>
                <w:sz w:val="16"/>
                <w:szCs w:val="16"/>
              </w:rPr>
              <w:t>1.372.152,41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4A" w:rsidRPr="00AD1DF8" w:rsidRDefault="0069194A" w:rsidP="0069194A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AD1DF8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77143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9194A" w:rsidRDefault="0069194A" w:rsidP="0069194A">
            <w:pPr>
              <w:jc w:val="right"/>
              <w:rPr>
                <w:rFonts w:ascii="Century Gothic" w:eastAsia="Arial Unicode MS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IVA (21%)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color w:val="000000"/>
                <w:sz w:val="16"/>
                <w:szCs w:val="16"/>
              </w:rPr>
              <w:t>288.152,01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4A" w:rsidRPr="00AD1DF8" w:rsidRDefault="0069194A" w:rsidP="0069194A">
            <w:pPr>
              <w:rPr>
                <w:b/>
              </w:rPr>
            </w:pPr>
            <w:r w:rsidRPr="00AD1DF8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€</w:t>
            </w:r>
          </w:p>
        </w:tc>
      </w:tr>
      <w:tr w:rsidR="0069194A" w:rsidTr="0077143D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Default="0069194A" w:rsidP="0069194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9194A" w:rsidRDefault="0069194A" w:rsidP="0069194A">
            <w:pPr>
              <w:jc w:val="right"/>
              <w:rPr>
                <w:rFonts w:ascii="Century Gothic" w:eastAsia="Arial Unicode MS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>TOTAL PRESUPUESTO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9194A" w:rsidRPr="0069194A" w:rsidRDefault="0069194A" w:rsidP="0069194A">
            <w:pPr>
              <w:jc w:val="right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69194A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1.660.304,4</w:t>
            </w:r>
            <w:r w:rsidR="00007739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94A" w:rsidRPr="00AD1DF8" w:rsidRDefault="0069194A" w:rsidP="0069194A">
            <w:pPr>
              <w:rPr>
                <w:b/>
              </w:rPr>
            </w:pPr>
            <w:r w:rsidRPr="00AD1DF8">
              <w:rPr>
                <w:rFonts w:ascii="Century Gothic" w:hAnsi="Century Gothic"/>
                <w:b/>
                <w:bCs/>
                <w:sz w:val="16"/>
                <w:szCs w:val="16"/>
              </w:rPr>
              <w:t>€</w:t>
            </w:r>
          </w:p>
        </w:tc>
      </w:tr>
    </w:tbl>
    <w:p w:rsidR="007251C7" w:rsidRDefault="007251C7">
      <w:pPr>
        <w:pStyle w:val="Sangradetextonormal"/>
        <w:ind w:firstLine="0"/>
        <w:rPr>
          <w:rFonts w:ascii="Century Gothic" w:hAnsi="Century Gothic"/>
          <w:sz w:val="16"/>
        </w:rPr>
      </w:pPr>
    </w:p>
    <w:p w:rsidR="007251C7" w:rsidRDefault="007251C7" w:rsidP="00054376">
      <w:pPr>
        <w:pStyle w:val="Sangradetextonormal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 xml:space="preserve">(El presente presupuesto asciende a la cantidad de </w:t>
      </w:r>
      <w:r w:rsidR="00B9278C">
        <w:rPr>
          <w:rFonts w:ascii="Century Gothic" w:hAnsi="Century Gothic"/>
          <w:sz w:val="16"/>
        </w:rPr>
        <w:t>UN MILLON</w:t>
      </w:r>
      <w:r w:rsidR="006D15A3">
        <w:rPr>
          <w:rFonts w:ascii="Century Gothic" w:hAnsi="Century Gothic"/>
          <w:sz w:val="16"/>
        </w:rPr>
        <w:t xml:space="preserve"> </w:t>
      </w:r>
      <w:r w:rsidR="00090967">
        <w:rPr>
          <w:rFonts w:ascii="Century Gothic" w:hAnsi="Century Gothic"/>
          <w:sz w:val="16"/>
        </w:rPr>
        <w:t xml:space="preserve">SEISCIENTOS </w:t>
      </w:r>
      <w:r w:rsidR="0069194A">
        <w:rPr>
          <w:rFonts w:ascii="Century Gothic" w:hAnsi="Century Gothic"/>
          <w:sz w:val="16"/>
        </w:rPr>
        <w:t xml:space="preserve">SESENTA </w:t>
      </w:r>
      <w:r w:rsidR="00B9278C">
        <w:rPr>
          <w:rFonts w:ascii="Century Gothic" w:hAnsi="Century Gothic"/>
          <w:sz w:val="16"/>
        </w:rPr>
        <w:t>MIL</w:t>
      </w:r>
      <w:r w:rsidR="00190052">
        <w:rPr>
          <w:rFonts w:ascii="Century Gothic" w:hAnsi="Century Gothic"/>
          <w:sz w:val="16"/>
        </w:rPr>
        <w:t xml:space="preserve"> </w:t>
      </w:r>
      <w:r w:rsidR="0069194A">
        <w:rPr>
          <w:rFonts w:ascii="Century Gothic" w:hAnsi="Century Gothic"/>
          <w:sz w:val="16"/>
        </w:rPr>
        <w:t>TRESCIENTOS</w:t>
      </w:r>
      <w:r w:rsidR="00B9278C">
        <w:rPr>
          <w:rFonts w:ascii="Century Gothic" w:hAnsi="Century Gothic"/>
          <w:sz w:val="16"/>
        </w:rPr>
        <w:t xml:space="preserve"> </w:t>
      </w:r>
      <w:r w:rsidR="0069194A">
        <w:rPr>
          <w:rFonts w:ascii="Century Gothic" w:hAnsi="Century Gothic"/>
          <w:sz w:val="16"/>
        </w:rPr>
        <w:t>CUATRO</w:t>
      </w:r>
      <w:r w:rsidR="00FA469E">
        <w:rPr>
          <w:rFonts w:ascii="Century Gothic" w:hAnsi="Century Gothic"/>
          <w:sz w:val="16"/>
        </w:rPr>
        <w:t xml:space="preserve"> </w:t>
      </w:r>
      <w:r w:rsidR="006D15A3">
        <w:rPr>
          <w:rFonts w:ascii="Century Gothic" w:hAnsi="Century Gothic"/>
          <w:sz w:val="16"/>
        </w:rPr>
        <w:t>EUROS CON</w:t>
      </w:r>
      <w:r w:rsidR="00811EB5">
        <w:rPr>
          <w:rFonts w:ascii="Century Gothic" w:hAnsi="Century Gothic"/>
          <w:sz w:val="16"/>
        </w:rPr>
        <w:t xml:space="preserve"> </w:t>
      </w:r>
      <w:r w:rsidR="0069194A">
        <w:rPr>
          <w:rFonts w:ascii="Century Gothic" w:hAnsi="Century Gothic"/>
          <w:sz w:val="16"/>
        </w:rPr>
        <w:t>CUARENTA</w:t>
      </w:r>
      <w:r w:rsidR="00FA469E">
        <w:rPr>
          <w:rFonts w:ascii="Century Gothic" w:hAnsi="Century Gothic"/>
          <w:sz w:val="16"/>
        </w:rPr>
        <w:t xml:space="preserve"> Y </w:t>
      </w:r>
      <w:r w:rsidR="0069194A">
        <w:rPr>
          <w:rFonts w:ascii="Century Gothic" w:hAnsi="Century Gothic"/>
          <w:sz w:val="16"/>
        </w:rPr>
        <w:t>UN</w:t>
      </w:r>
      <w:r w:rsidR="00090967">
        <w:rPr>
          <w:rFonts w:ascii="Century Gothic" w:hAnsi="Century Gothic"/>
          <w:sz w:val="16"/>
        </w:rPr>
        <w:t xml:space="preserve"> </w:t>
      </w:r>
      <w:r w:rsidR="00EA1350">
        <w:rPr>
          <w:rFonts w:ascii="Century Gothic" w:hAnsi="Century Gothic"/>
          <w:sz w:val="16"/>
        </w:rPr>
        <w:t>CÉNTIMOS</w:t>
      </w:r>
      <w:r>
        <w:rPr>
          <w:rFonts w:ascii="Century Gothic" w:hAnsi="Century Gothic"/>
          <w:sz w:val="16"/>
        </w:rPr>
        <w:t>).</w:t>
      </w:r>
    </w:p>
    <w:p w:rsidR="007251C7" w:rsidRPr="00090967" w:rsidRDefault="007251C7" w:rsidP="00516742">
      <w:pPr>
        <w:rPr>
          <w:rFonts w:ascii="Century Gothic" w:hAnsi="Century Gothic"/>
          <w:sz w:val="16"/>
          <w:lang w:val="es-ES_tradnl"/>
        </w:rPr>
      </w:pPr>
    </w:p>
    <w:p w:rsidR="007251C7" w:rsidRDefault="007251C7" w:rsidP="00054376">
      <w:pPr>
        <w:pStyle w:val="Ttulo1"/>
        <w:tabs>
          <w:tab w:val="center" w:pos="4395"/>
        </w:tabs>
        <w:spacing w:line="240" w:lineRule="exact"/>
        <w:ind w:right="724" w:firstLine="2"/>
        <w:rPr>
          <w:rFonts w:ascii="Century Gothic" w:hAnsi="Century Gothic"/>
          <w:sz w:val="16"/>
        </w:rPr>
      </w:pPr>
    </w:p>
    <w:p w:rsidR="00516742" w:rsidRDefault="00516742" w:rsidP="00516742"/>
    <w:p w:rsidR="00516742" w:rsidRDefault="00516742" w:rsidP="00516742"/>
    <w:p w:rsidR="0069194A" w:rsidRPr="00516742" w:rsidRDefault="0069194A" w:rsidP="00516742"/>
    <w:p w:rsidR="00516742" w:rsidRPr="001F51AB" w:rsidRDefault="00516742" w:rsidP="00516742">
      <w:pPr>
        <w:spacing w:line="240" w:lineRule="exact"/>
        <w:ind w:right="-2"/>
        <w:jc w:val="center"/>
        <w:rPr>
          <w:rFonts w:ascii="Century Gothic" w:hAnsi="Century Gothic"/>
          <w:sz w:val="16"/>
          <w:szCs w:val="16"/>
          <w:lang w:val="es-ES_tradnl"/>
        </w:rPr>
      </w:pPr>
      <w:r>
        <w:rPr>
          <w:rFonts w:ascii="Century Gothic" w:hAnsi="Century Gothic"/>
          <w:sz w:val="16"/>
          <w:szCs w:val="16"/>
          <w:lang w:val="es-ES_tradnl"/>
        </w:rPr>
        <w:t>Madrid 2.018</w:t>
      </w:r>
    </w:p>
    <w:p w:rsidR="00516742" w:rsidRDefault="00516742" w:rsidP="00516742">
      <w:pPr>
        <w:spacing w:line="240" w:lineRule="exact"/>
        <w:ind w:right="-2"/>
        <w:jc w:val="both"/>
        <w:rPr>
          <w:rFonts w:ascii="Century Gothic" w:hAnsi="Century Gothic"/>
          <w:sz w:val="16"/>
          <w:szCs w:val="16"/>
          <w:lang w:val="es-ES_tradnl"/>
        </w:rPr>
      </w:pPr>
    </w:p>
    <w:p w:rsidR="00516742" w:rsidRPr="001F51AB" w:rsidRDefault="00516742" w:rsidP="00516742">
      <w:pPr>
        <w:spacing w:line="240" w:lineRule="exact"/>
        <w:ind w:right="-2"/>
        <w:jc w:val="both"/>
        <w:rPr>
          <w:rFonts w:ascii="Century Gothic" w:hAnsi="Century Gothic"/>
          <w:sz w:val="16"/>
          <w:szCs w:val="16"/>
          <w:lang w:val="es-ES_tradnl"/>
        </w:rPr>
      </w:pPr>
    </w:p>
    <w:p w:rsidR="00516742" w:rsidRPr="001F51AB" w:rsidRDefault="00516742" w:rsidP="00516742">
      <w:pPr>
        <w:pStyle w:val="Ttulo1"/>
        <w:tabs>
          <w:tab w:val="center" w:pos="4395"/>
        </w:tabs>
        <w:spacing w:line="240" w:lineRule="exact"/>
        <w:ind w:right="-2" w:firstLine="2"/>
        <w:rPr>
          <w:rFonts w:ascii="Century Gothic" w:hAnsi="Century Gothic"/>
          <w:sz w:val="16"/>
          <w:szCs w:val="16"/>
          <w:u w:val="none"/>
        </w:rPr>
      </w:pPr>
      <w:r w:rsidRPr="001F51AB">
        <w:rPr>
          <w:rFonts w:ascii="Century Gothic" w:hAnsi="Century Gothic"/>
          <w:sz w:val="16"/>
          <w:szCs w:val="16"/>
          <w:u w:val="none"/>
        </w:rPr>
        <w:t>CONSEJERÍA DE EDUCACIÓN</w:t>
      </w:r>
      <w:r>
        <w:rPr>
          <w:rFonts w:ascii="Century Gothic" w:hAnsi="Century Gothic"/>
          <w:sz w:val="16"/>
          <w:szCs w:val="16"/>
          <w:u w:val="none"/>
        </w:rPr>
        <w:t xml:space="preserve"> DE LA COMUNIDAD DE MADRID</w:t>
      </w:r>
    </w:p>
    <w:p w:rsidR="00516742" w:rsidRPr="001F51AB" w:rsidRDefault="00516742" w:rsidP="00516742">
      <w:pPr>
        <w:pStyle w:val="Ttulo1"/>
        <w:tabs>
          <w:tab w:val="center" w:pos="-3261"/>
          <w:tab w:val="left" w:pos="1843"/>
          <w:tab w:val="left" w:pos="5387"/>
        </w:tabs>
        <w:spacing w:line="240" w:lineRule="exact"/>
        <w:ind w:right="-2"/>
        <w:rPr>
          <w:rFonts w:ascii="Century Gothic" w:hAnsi="Century Gothic"/>
          <w:b/>
          <w:sz w:val="16"/>
          <w:szCs w:val="16"/>
          <w:u w:val="none"/>
          <w:lang w:val="es-ES_tradnl"/>
        </w:rPr>
      </w:pPr>
      <w:smartTag w:uri="urn:schemas-microsoft-com:office:smarttags" w:element="PersonName">
        <w:smartTagPr>
          <w:attr w:name="ProductID" w:val="La Propiedad"/>
        </w:smartTagPr>
        <w:r w:rsidRPr="001F51AB">
          <w:rPr>
            <w:rFonts w:ascii="Century Gothic" w:hAnsi="Century Gothic"/>
            <w:b/>
            <w:sz w:val="16"/>
            <w:szCs w:val="16"/>
            <w:u w:val="none"/>
          </w:rPr>
          <w:t>La Propiedad</w:t>
        </w:r>
      </w:smartTag>
    </w:p>
    <w:p w:rsidR="00516742" w:rsidRPr="00EC10B9" w:rsidRDefault="00516742" w:rsidP="00516742">
      <w:pPr>
        <w:pStyle w:val="Ttulo1"/>
        <w:tabs>
          <w:tab w:val="center" w:pos="4395"/>
        </w:tabs>
        <w:spacing w:line="240" w:lineRule="exact"/>
        <w:ind w:right="-2" w:firstLine="2"/>
        <w:rPr>
          <w:rFonts w:ascii="Century Gothic" w:hAnsi="Century Gothic"/>
          <w:sz w:val="16"/>
          <w:szCs w:val="16"/>
          <w:u w:val="none"/>
          <w:lang w:val="es-ES_tradnl"/>
        </w:rPr>
      </w:pPr>
    </w:p>
    <w:p w:rsidR="00516742" w:rsidRPr="00EC10B9" w:rsidRDefault="00516742" w:rsidP="00516742">
      <w:pPr>
        <w:ind w:right="-2"/>
        <w:rPr>
          <w:rFonts w:ascii="Century Gothic" w:hAnsi="Century Gothic"/>
          <w:sz w:val="16"/>
          <w:szCs w:val="16"/>
          <w:lang w:val="es-ES_tradnl"/>
        </w:rPr>
      </w:pPr>
    </w:p>
    <w:p w:rsidR="00516742" w:rsidRPr="001F51AB" w:rsidRDefault="00516742" w:rsidP="00516742">
      <w:pPr>
        <w:pStyle w:val="Ttulo1"/>
        <w:tabs>
          <w:tab w:val="center" w:pos="4395"/>
        </w:tabs>
        <w:spacing w:line="240" w:lineRule="exact"/>
        <w:ind w:right="-2" w:firstLine="2"/>
        <w:rPr>
          <w:rFonts w:ascii="Century Gothic" w:hAnsi="Century Gothic"/>
          <w:b/>
          <w:sz w:val="16"/>
          <w:szCs w:val="16"/>
          <w:u w:val="none"/>
          <w:lang w:val="es-ES_tradnl"/>
        </w:rPr>
      </w:pPr>
      <w:r w:rsidRPr="001F51AB">
        <w:rPr>
          <w:rFonts w:ascii="Century Gothic" w:hAnsi="Century Gothic"/>
          <w:sz w:val="16"/>
          <w:szCs w:val="16"/>
          <w:u w:val="none"/>
          <w:lang w:val="es-ES_tradnl"/>
        </w:rPr>
        <w:t>D. Borja SANTAFÉ MAIBACH</w:t>
      </w:r>
    </w:p>
    <w:p w:rsidR="00516742" w:rsidRPr="001F51AB" w:rsidRDefault="00516742" w:rsidP="00516742">
      <w:pPr>
        <w:pStyle w:val="Ttulo1"/>
        <w:tabs>
          <w:tab w:val="center" w:pos="4395"/>
        </w:tabs>
        <w:spacing w:line="240" w:lineRule="exact"/>
        <w:ind w:right="-2" w:firstLine="2"/>
        <w:rPr>
          <w:rFonts w:ascii="Century Gothic" w:hAnsi="Century Gothic"/>
          <w:sz w:val="16"/>
          <w:szCs w:val="16"/>
          <w:u w:val="none"/>
          <w:lang w:val="es-ES_tradnl"/>
        </w:rPr>
      </w:pPr>
      <w:r w:rsidRPr="001F51AB">
        <w:rPr>
          <w:rFonts w:ascii="Century Gothic" w:hAnsi="Century Gothic"/>
          <w:b/>
          <w:sz w:val="16"/>
          <w:szCs w:val="16"/>
          <w:u w:val="none"/>
          <w:lang w:val="es-ES_tradnl"/>
        </w:rPr>
        <w:t xml:space="preserve">Asistencia Técnica Arquitecto </w:t>
      </w:r>
      <w:proofErr w:type="spellStart"/>
      <w:r w:rsidRPr="001F51AB">
        <w:rPr>
          <w:rFonts w:ascii="Century Gothic" w:hAnsi="Century Gothic"/>
          <w:b/>
          <w:sz w:val="16"/>
          <w:szCs w:val="16"/>
          <w:u w:val="none"/>
          <w:lang w:val="es-ES_tradnl"/>
        </w:rPr>
        <w:t>Cº</w:t>
      </w:r>
      <w:proofErr w:type="spellEnd"/>
      <w:r w:rsidRPr="001F51AB">
        <w:rPr>
          <w:rFonts w:ascii="Century Gothic" w:hAnsi="Century Gothic"/>
          <w:b/>
          <w:sz w:val="16"/>
          <w:szCs w:val="16"/>
          <w:u w:val="none"/>
          <w:lang w:val="es-ES_tradnl"/>
        </w:rPr>
        <w:t xml:space="preserve"> </w:t>
      </w:r>
      <w:smartTag w:uri="urn:schemas-microsoft-com:office:smarttags" w:element="metricconverter">
        <w:smartTagPr>
          <w:attr w:name="ProductID" w:val="15.995 C"/>
        </w:smartTagPr>
        <w:r w:rsidRPr="001F51AB">
          <w:rPr>
            <w:rFonts w:ascii="Century Gothic" w:hAnsi="Century Gothic"/>
            <w:b/>
            <w:sz w:val="16"/>
            <w:szCs w:val="16"/>
            <w:u w:val="none"/>
            <w:lang w:val="es-ES_tradnl"/>
          </w:rPr>
          <w:t>15.995 C</w:t>
        </w:r>
      </w:smartTag>
      <w:r w:rsidRPr="001F51AB">
        <w:rPr>
          <w:rFonts w:ascii="Century Gothic" w:hAnsi="Century Gothic"/>
          <w:b/>
          <w:sz w:val="16"/>
          <w:szCs w:val="16"/>
          <w:u w:val="none"/>
          <w:lang w:val="es-ES_tradnl"/>
        </w:rPr>
        <w:t>.O.A.M.</w:t>
      </w:r>
    </w:p>
    <w:p w:rsidR="00516742" w:rsidRPr="00090967" w:rsidRDefault="00516742" w:rsidP="00516742">
      <w:pPr>
        <w:rPr>
          <w:rFonts w:ascii="Century Gothic" w:hAnsi="Century Gothic"/>
          <w:sz w:val="16"/>
          <w:lang w:val="es-ES_tradnl"/>
        </w:rPr>
      </w:pPr>
    </w:p>
    <w:sectPr w:rsidR="00516742" w:rsidRPr="00090967" w:rsidSect="00516742">
      <w:headerReference w:type="default" r:id="rId6"/>
      <w:footerReference w:type="default" r:id="rId7"/>
      <w:pgSz w:w="11906" w:h="16838"/>
      <w:pgMar w:top="1134" w:right="851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F1" w:rsidRDefault="000B0FF1">
      <w:r>
        <w:separator/>
      </w:r>
    </w:p>
  </w:endnote>
  <w:endnote w:type="continuationSeparator" w:id="0">
    <w:p w:rsidR="000B0FF1" w:rsidRDefault="000B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jc w:val="center"/>
      <w:tblLayout w:type="fixed"/>
      <w:tblLook w:val="04A0" w:firstRow="1" w:lastRow="0" w:firstColumn="1" w:lastColumn="0" w:noHBand="0" w:noVBand="1"/>
    </w:tblPr>
    <w:tblGrid>
      <w:gridCol w:w="2409"/>
      <w:gridCol w:w="2409"/>
      <w:gridCol w:w="2409"/>
      <w:gridCol w:w="2409"/>
    </w:tblGrid>
    <w:tr w:rsidR="00516742" w:rsidRPr="00215DEC" w:rsidTr="00A60713">
      <w:trPr>
        <w:trHeight w:val="170"/>
        <w:jc w:val="center"/>
      </w:trPr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1691"/>
              <w:tab w:val="left" w:pos="1926"/>
              <w:tab w:val="left" w:pos="3901"/>
              <w:tab w:val="center" w:pos="4712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3901"/>
              <w:tab w:val="center" w:pos="4712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3901"/>
              <w:tab w:val="center" w:pos="4712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3901"/>
              <w:tab w:val="center" w:pos="4712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</w:tr>
    <w:tr w:rsidR="00516742" w:rsidRPr="00215DEC" w:rsidTr="00A60713">
      <w:trPr>
        <w:trHeight w:val="170"/>
        <w:jc w:val="center"/>
      </w:trPr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ASISTENCIA TÉCNICA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  <w:t>Borja SANTAFE MAIBACH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m_692 249 927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215DEC"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  <w:t>info@santafearquitectos.es</w:t>
          </w:r>
        </w:p>
      </w:tc>
    </w:tr>
    <w:tr w:rsidR="00516742" w:rsidRPr="00215DEC" w:rsidTr="00A60713">
      <w:trPr>
        <w:trHeight w:val="170"/>
        <w:jc w:val="center"/>
      </w:trPr>
      <w:tc>
        <w:tcPr>
          <w:tcW w:w="2409" w:type="dxa"/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  <w:lang w:val="en-US"/>
            </w:rPr>
          </w:pPr>
        </w:p>
      </w:tc>
      <w:tc>
        <w:tcPr>
          <w:tcW w:w="2409" w:type="dxa"/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516742" w:rsidRPr="00215DEC" w:rsidRDefault="00516742" w:rsidP="00516742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line="288" w:lineRule="auto"/>
            <w:ind w:right="-2"/>
            <w:jc w:val="both"/>
            <w:rPr>
              <w:rFonts w:ascii="Century Gothic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516742" w:rsidRPr="00215DEC" w:rsidRDefault="00516742" w:rsidP="00516742">
          <w:pPr>
            <w:tabs>
              <w:tab w:val="center" w:pos="4252"/>
              <w:tab w:val="right" w:pos="8504"/>
            </w:tabs>
            <w:jc w:val="right"/>
            <w:rPr>
              <w:color w:val="595959"/>
              <w:sz w:val="16"/>
              <w:szCs w:val="16"/>
            </w:rPr>
          </w:pP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begin"/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instrText xml:space="preserve"> PAGE </w:instrTex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separate"/>
          </w:r>
          <w:r w:rsidR="00007739">
            <w:rPr>
              <w:rFonts w:ascii="Century Gothic" w:hAnsi="Century Gothic"/>
              <w:noProof/>
              <w:color w:val="595959"/>
              <w:sz w:val="16"/>
              <w:szCs w:val="16"/>
            </w:rPr>
            <w:t>1</w:t>
          </w:r>
          <w:r w:rsidRPr="00215DEC">
            <w:rPr>
              <w:rFonts w:ascii="Century Gothic" w:hAnsi="Century Gothic"/>
              <w:color w:val="595959"/>
              <w:sz w:val="16"/>
              <w:szCs w:val="16"/>
            </w:rPr>
            <w:fldChar w:fldCharType="end"/>
          </w:r>
        </w:p>
      </w:tc>
    </w:tr>
  </w:tbl>
  <w:p w:rsidR="00516742" w:rsidRDefault="0051674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F1" w:rsidRDefault="000B0FF1">
      <w:r>
        <w:separator/>
      </w:r>
    </w:p>
  </w:footnote>
  <w:footnote w:type="continuationSeparator" w:id="0">
    <w:p w:rsidR="000B0FF1" w:rsidRDefault="000B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4818"/>
      <w:gridCol w:w="4819"/>
    </w:tblGrid>
    <w:tr w:rsidR="00516742" w:rsidRPr="00240F8B" w:rsidTr="00A60713">
      <w:trPr>
        <w:cantSplit/>
        <w:trHeight w:val="227"/>
        <w:jc w:val="center"/>
      </w:trPr>
      <w:tc>
        <w:tcPr>
          <w:tcW w:w="2500" w:type="pct"/>
          <w:noWrap/>
          <w:vAlign w:val="center"/>
        </w:tcPr>
        <w:p w:rsidR="00516742" w:rsidRPr="007D069C" w:rsidRDefault="00516742" w:rsidP="00516742">
          <w:pPr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Century Gothic"/>
              <w:color w:val="595959"/>
              <w:sz w:val="16"/>
            </w:rPr>
            <w:t xml:space="preserve">Proyecto de Ejecución: IES María Rodrigo </w:t>
          </w:r>
          <w:r>
            <w:rPr>
              <w:rFonts w:ascii="Century Gothic" w:hAnsi="Century Gothic" w:cs="Century Gothic"/>
              <w:color w:val="595959"/>
              <w:sz w:val="16"/>
            </w:rPr>
            <w:t>Ampliación</w:t>
          </w:r>
        </w:p>
      </w:tc>
      <w:tc>
        <w:tcPr>
          <w:tcW w:w="2500" w:type="pct"/>
          <w:noWrap/>
          <w:vAlign w:val="center"/>
        </w:tcPr>
        <w:p w:rsidR="00516742" w:rsidRPr="00527B1B" w:rsidRDefault="00516742" w:rsidP="00516742">
          <w:pPr>
            <w:jc w:val="right"/>
            <w:rPr>
              <w:rFonts w:ascii="Century Gothic" w:hAnsi="Century Gothic" w:cs="Century Gothic"/>
              <w:color w:val="808080"/>
              <w:sz w:val="16"/>
            </w:rPr>
          </w:pPr>
        </w:p>
      </w:tc>
    </w:tr>
    <w:tr w:rsidR="00516742" w:rsidRPr="00240F8B" w:rsidTr="00A60713">
      <w:trPr>
        <w:cantSplit/>
        <w:trHeight w:val="227"/>
        <w:jc w:val="center"/>
      </w:trPr>
      <w:tc>
        <w:tcPr>
          <w:tcW w:w="2500" w:type="pct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516742" w:rsidRPr="007D069C" w:rsidRDefault="00516742" w:rsidP="00516742">
          <w:pPr>
            <w:rPr>
              <w:rFonts w:ascii="Century Gothic" w:hAnsi="Century Gothic" w:cs="Verdana"/>
              <w:color w:val="595959"/>
              <w:sz w:val="16"/>
              <w:szCs w:val="16"/>
            </w:rPr>
          </w:pPr>
          <w:r w:rsidRPr="007D069C">
            <w:rPr>
              <w:rFonts w:ascii="Century Gothic" w:hAnsi="Century Gothic" w:cs="Verdana"/>
              <w:color w:val="595959"/>
              <w:sz w:val="16"/>
              <w:szCs w:val="16"/>
            </w:rPr>
            <w:t>Calle de Talamanca nº 2</w:t>
          </w:r>
        </w:p>
      </w:tc>
      <w:tc>
        <w:tcPr>
          <w:tcW w:w="2500" w:type="pct"/>
          <w:noWrap/>
          <w:vAlign w:val="center"/>
        </w:tcPr>
        <w:p w:rsidR="00516742" w:rsidRPr="00D263A9" w:rsidRDefault="00516742" w:rsidP="00516742">
          <w:pPr>
            <w:jc w:val="right"/>
            <w:rPr>
              <w:rFonts w:ascii="Century Gothic" w:hAnsi="Century Gothic" w:cs="Century Gothic"/>
              <w:color w:val="808080"/>
              <w:sz w:val="16"/>
              <w:szCs w:val="16"/>
            </w:rPr>
          </w:pPr>
          <w:r>
            <w:rPr>
              <w:rFonts w:ascii="Century Gothic" w:hAnsi="Century Gothic" w:cs="Century Gothic"/>
              <w:color w:val="808080"/>
              <w:sz w:val="16"/>
              <w:szCs w:val="16"/>
            </w:rPr>
            <w:t xml:space="preserve">Resumen de </w:t>
          </w:r>
          <w:r w:rsidR="0069194A">
            <w:rPr>
              <w:rFonts w:ascii="Century Gothic" w:hAnsi="Century Gothic" w:cs="Century Gothic"/>
              <w:color w:val="808080"/>
              <w:sz w:val="16"/>
              <w:szCs w:val="16"/>
            </w:rPr>
            <w:t>Presupuesto</w:t>
          </w:r>
        </w:p>
      </w:tc>
    </w:tr>
  </w:tbl>
  <w:p w:rsidR="007251C7" w:rsidRPr="00516742" w:rsidRDefault="007251C7">
    <w:pPr>
      <w:pStyle w:val="Encabezado"/>
      <w:jc w:val="both"/>
      <w:rPr>
        <w:rFonts w:ascii="Century Gothic" w:hAnsi="Century Gothic"/>
        <w:color w:val="808080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AE"/>
    <w:rsid w:val="00007739"/>
    <w:rsid w:val="00010C9B"/>
    <w:rsid w:val="00020881"/>
    <w:rsid w:val="00046626"/>
    <w:rsid w:val="00054376"/>
    <w:rsid w:val="00076101"/>
    <w:rsid w:val="00090967"/>
    <w:rsid w:val="00092E64"/>
    <w:rsid w:val="000B0FF1"/>
    <w:rsid w:val="00113DA3"/>
    <w:rsid w:val="00122FB3"/>
    <w:rsid w:val="00146554"/>
    <w:rsid w:val="00151E4D"/>
    <w:rsid w:val="00190052"/>
    <w:rsid w:val="002025EE"/>
    <w:rsid w:val="002117FD"/>
    <w:rsid w:val="0023412F"/>
    <w:rsid w:val="002E139D"/>
    <w:rsid w:val="00323507"/>
    <w:rsid w:val="003328D7"/>
    <w:rsid w:val="00336379"/>
    <w:rsid w:val="003408B3"/>
    <w:rsid w:val="003B0FE0"/>
    <w:rsid w:val="003F56B5"/>
    <w:rsid w:val="00447A07"/>
    <w:rsid w:val="00455C6F"/>
    <w:rsid w:val="00491D2C"/>
    <w:rsid w:val="004A4399"/>
    <w:rsid w:val="004B6491"/>
    <w:rsid w:val="00516742"/>
    <w:rsid w:val="005416AB"/>
    <w:rsid w:val="0056108E"/>
    <w:rsid w:val="0057503B"/>
    <w:rsid w:val="005C4A79"/>
    <w:rsid w:val="0065618B"/>
    <w:rsid w:val="0069194A"/>
    <w:rsid w:val="006A4BFE"/>
    <w:rsid w:val="006D15A3"/>
    <w:rsid w:val="006E7653"/>
    <w:rsid w:val="007251C7"/>
    <w:rsid w:val="0076437D"/>
    <w:rsid w:val="007C44A8"/>
    <w:rsid w:val="007F4B52"/>
    <w:rsid w:val="00800AF6"/>
    <w:rsid w:val="00804CF6"/>
    <w:rsid w:val="008106E7"/>
    <w:rsid w:val="00811EB5"/>
    <w:rsid w:val="00881C5C"/>
    <w:rsid w:val="008B5165"/>
    <w:rsid w:val="008E6553"/>
    <w:rsid w:val="009C0EFC"/>
    <w:rsid w:val="009C61BB"/>
    <w:rsid w:val="00A74C90"/>
    <w:rsid w:val="00AB6D8D"/>
    <w:rsid w:val="00AD1DF8"/>
    <w:rsid w:val="00AF0E41"/>
    <w:rsid w:val="00B16021"/>
    <w:rsid w:val="00B239F1"/>
    <w:rsid w:val="00B75297"/>
    <w:rsid w:val="00B915E6"/>
    <w:rsid w:val="00B9278C"/>
    <w:rsid w:val="00C12933"/>
    <w:rsid w:val="00C53BBD"/>
    <w:rsid w:val="00C93E97"/>
    <w:rsid w:val="00D06852"/>
    <w:rsid w:val="00D34A43"/>
    <w:rsid w:val="00D70DA2"/>
    <w:rsid w:val="00D73268"/>
    <w:rsid w:val="00D76760"/>
    <w:rsid w:val="00E04B92"/>
    <w:rsid w:val="00E05884"/>
    <w:rsid w:val="00E30249"/>
    <w:rsid w:val="00E43298"/>
    <w:rsid w:val="00E53B14"/>
    <w:rsid w:val="00E54283"/>
    <w:rsid w:val="00E56A56"/>
    <w:rsid w:val="00E70016"/>
    <w:rsid w:val="00E70239"/>
    <w:rsid w:val="00E934B0"/>
    <w:rsid w:val="00EA1350"/>
    <w:rsid w:val="00ED69D6"/>
    <w:rsid w:val="00F06381"/>
    <w:rsid w:val="00F208CE"/>
    <w:rsid w:val="00F25FAE"/>
    <w:rsid w:val="00F45331"/>
    <w:rsid w:val="00F71ED8"/>
    <w:rsid w:val="00F80AF1"/>
    <w:rsid w:val="00FA1F7B"/>
    <w:rsid w:val="00FA469E"/>
    <w:rsid w:val="00FD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E07FFE38-0E86-4714-9305-9EF80A75B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pPr>
      <w:keepNext/>
      <w:tabs>
        <w:tab w:val="left" w:pos="5812"/>
      </w:tabs>
      <w:ind w:firstLine="2835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36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pacing w:val="60"/>
      <w:sz w:val="28"/>
      <w:lang w:val="es-ES_tradnl"/>
    </w:rPr>
  </w:style>
  <w:style w:type="paragraph" w:styleId="Ttulo5">
    <w:name w:val="heading 5"/>
    <w:basedOn w:val="Normal"/>
    <w:next w:val="Normal"/>
    <w:qFormat/>
    <w:pPr>
      <w:keepNext/>
      <w:ind w:firstLine="567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qFormat/>
    <w:pPr>
      <w:keepNext/>
      <w:ind w:left="709" w:right="-567"/>
      <w:jc w:val="both"/>
      <w:outlineLvl w:val="5"/>
    </w:pPr>
    <w:rPr>
      <w:rFonts w:ascii="Arial" w:hAnsi="Arial"/>
      <w:b/>
      <w:sz w:val="22"/>
    </w:rPr>
  </w:style>
  <w:style w:type="paragraph" w:styleId="Ttulo7">
    <w:name w:val="heading 7"/>
    <w:basedOn w:val="Normal"/>
    <w:next w:val="Normal"/>
    <w:qFormat/>
    <w:pPr>
      <w:keepNext/>
      <w:spacing w:line="240" w:lineRule="exact"/>
      <w:ind w:firstLine="709"/>
      <w:jc w:val="both"/>
      <w:outlineLvl w:val="6"/>
    </w:pPr>
    <w:rPr>
      <w:rFonts w:ascii="Arial" w:hAnsi="Arial"/>
      <w:b/>
      <w:i/>
      <w:sz w:val="22"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rFonts w:ascii="Arial" w:hAnsi="Arial"/>
      <w:b/>
      <w:i/>
      <w:sz w:val="22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pPr>
      <w:jc w:val="center"/>
    </w:pPr>
    <w:rPr>
      <w:rFonts w:ascii="Arial" w:hAnsi="Arial"/>
      <w:b/>
      <w:sz w:val="28"/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2"/>
      <w:lang w:val="es-ES_tradn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spacing w:line="240" w:lineRule="exact"/>
      <w:ind w:firstLine="709"/>
      <w:jc w:val="both"/>
    </w:pPr>
    <w:rPr>
      <w:rFonts w:ascii="Arial" w:hAnsi="Arial"/>
      <w:sz w:val="22"/>
      <w:lang w:val="es-ES_tradnl"/>
    </w:rPr>
  </w:style>
  <w:style w:type="paragraph" w:customStyle="1" w:styleId="1Estilo">
    <w:name w:val="1. Estilo"/>
    <w:basedOn w:val="Normal"/>
    <w:pPr>
      <w:spacing w:line="360" w:lineRule="auto"/>
      <w:ind w:left="567" w:hanging="567"/>
      <w:jc w:val="both"/>
    </w:pPr>
    <w:rPr>
      <w:b/>
      <w:sz w:val="36"/>
      <w:lang w:val="es-ES_tradnl"/>
    </w:rPr>
  </w:style>
  <w:style w:type="paragraph" w:customStyle="1" w:styleId="S-1">
    <w:name w:val="S-1"/>
    <w:basedOn w:val="Normal"/>
    <w:pPr>
      <w:spacing w:line="360" w:lineRule="auto"/>
      <w:ind w:left="567"/>
      <w:jc w:val="both"/>
    </w:pPr>
    <w:rPr>
      <w:b/>
      <w:sz w:val="24"/>
      <w:lang w:val="es-ES_tradnl"/>
    </w:rPr>
  </w:style>
  <w:style w:type="paragraph" w:customStyle="1" w:styleId="11Estilo">
    <w:name w:val="1.1. Estilo"/>
    <w:basedOn w:val="Encabezado"/>
    <w:pPr>
      <w:tabs>
        <w:tab w:val="clear" w:pos="4252"/>
        <w:tab w:val="clear" w:pos="8504"/>
      </w:tabs>
      <w:spacing w:line="360" w:lineRule="auto"/>
      <w:jc w:val="both"/>
    </w:pPr>
    <w:rPr>
      <w:b/>
      <w:sz w:val="24"/>
      <w:lang w:val="es-ES_tradnl"/>
    </w:rPr>
  </w:style>
  <w:style w:type="paragraph" w:customStyle="1" w:styleId="111Estilo">
    <w:name w:val="1.1.1. Estilo"/>
    <w:basedOn w:val="11Estilo"/>
    <w:pPr>
      <w:ind w:firstLine="708"/>
    </w:pPr>
    <w:rPr>
      <w:b w:val="0"/>
      <w:i/>
    </w:rPr>
  </w:style>
  <w:style w:type="paragraph" w:styleId="Textoindependiente2">
    <w:name w:val="Body Text 2"/>
    <w:basedOn w:val="Normal"/>
    <w:pPr>
      <w:ind w:right="-567"/>
      <w:jc w:val="both"/>
    </w:pPr>
    <w:rPr>
      <w:rFonts w:ascii="Arial" w:hAnsi="Arial"/>
      <w:sz w:val="22"/>
    </w:rPr>
  </w:style>
  <w:style w:type="paragraph" w:styleId="Textodebloque">
    <w:name w:val="Block Text"/>
    <w:basedOn w:val="Normal"/>
    <w:pPr>
      <w:ind w:left="709" w:right="-567"/>
      <w:jc w:val="both"/>
    </w:pPr>
    <w:rPr>
      <w:rFonts w:ascii="Century Gothic" w:hAnsi="Century Gothic"/>
      <w:lang w:val="es-ES_tradnl"/>
    </w:rPr>
  </w:style>
  <w:style w:type="paragraph" w:styleId="Sangra3detindependiente">
    <w:name w:val="Body Text Indent 3"/>
    <w:basedOn w:val="Normal"/>
    <w:pPr>
      <w:ind w:right="-567" w:firstLine="709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pPr>
      <w:ind w:left="709"/>
      <w:jc w:val="both"/>
    </w:pPr>
    <w:rPr>
      <w:rFonts w:ascii="Arial" w:hAnsi="Arial"/>
      <w:sz w:val="22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Ttulo1Car">
    <w:name w:val="Título 1 Car"/>
    <w:link w:val="Ttulo1"/>
    <w:rsid w:val="00B239F1"/>
    <w:rPr>
      <w:u w:val="single"/>
    </w:rPr>
  </w:style>
  <w:style w:type="paragraph" w:styleId="Subttulo">
    <w:name w:val="Subtitle"/>
    <w:basedOn w:val="Normal"/>
    <w:next w:val="Normal"/>
    <w:link w:val="SubttuloCar"/>
    <w:qFormat/>
    <w:rsid w:val="00804C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804C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xtodeglobo">
    <w:name w:val="Balloon Text"/>
    <w:basedOn w:val="Normal"/>
    <w:link w:val="TextodegloboCar"/>
    <w:semiHidden/>
    <w:unhideWhenUsed/>
    <w:rsid w:val="0000773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007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PROYECTO BÁSICO Y DE EJECUCIÓN DE VIVIENDA UNIFAMILIAR</vt:lpstr>
    </vt:vector>
  </TitlesOfParts>
  <Company>ATAYO S.A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 BÁSICO Y DE EJECUCIÓN DE VIVIENDA UNIFAMILIAR</dc:title>
  <dc:creator>OGC</dc:creator>
  <cp:lastModifiedBy>GONZALEZ BENITO, JOSE MIGUEL</cp:lastModifiedBy>
  <cp:revision>3</cp:revision>
  <cp:lastPrinted>2018-04-17T07:49:00Z</cp:lastPrinted>
  <dcterms:created xsi:type="dcterms:W3CDTF">2018-03-12T16:24:00Z</dcterms:created>
  <dcterms:modified xsi:type="dcterms:W3CDTF">2018-04-17T07:50:00Z</dcterms:modified>
</cp:coreProperties>
</file>